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B7FC88" w14:textId="77777777" w:rsidR="005F06F8" w:rsidRDefault="005F06F8" w:rsidP="00B2218E">
      <w:pPr>
        <w:spacing w:after="0" w:line="240" w:lineRule="auto"/>
        <w:jc w:val="right"/>
        <w:rPr>
          <w:rFonts w:ascii="Arial Narrow" w:hAnsi="Arial Narrow"/>
          <w:i/>
          <w:szCs w:val="24"/>
        </w:rPr>
      </w:pPr>
    </w:p>
    <w:p w14:paraId="1DE01B74" w14:textId="3F1CFE86" w:rsidR="00B2218E" w:rsidRPr="004527D0" w:rsidRDefault="007E72F8" w:rsidP="00B2218E">
      <w:pPr>
        <w:spacing w:after="0" w:line="240" w:lineRule="auto"/>
        <w:jc w:val="right"/>
        <w:rPr>
          <w:rFonts w:ascii="Arial Narrow" w:hAnsi="Arial Narrow"/>
          <w:i/>
          <w:szCs w:val="24"/>
        </w:rPr>
      </w:pPr>
      <w:r>
        <w:rPr>
          <w:rFonts w:ascii="Arial Narrow" w:hAnsi="Arial Narrow"/>
          <w:i/>
          <w:szCs w:val="24"/>
        </w:rPr>
        <w:t>Bamako le 09</w:t>
      </w:r>
      <w:r w:rsidR="00525351">
        <w:rPr>
          <w:rFonts w:ascii="Arial Narrow" w:hAnsi="Arial Narrow"/>
          <w:i/>
          <w:szCs w:val="24"/>
        </w:rPr>
        <w:t>/11/2020</w:t>
      </w:r>
      <w:bookmarkStart w:id="0" w:name="_GoBack"/>
      <w:bookmarkEnd w:id="0"/>
    </w:p>
    <w:p w14:paraId="3989ED3C" w14:textId="77777777" w:rsidR="00B2218E" w:rsidRPr="004527D0" w:rsidRDefault="00B2218E" w:rsidP="00B2218E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403EC604" w14:textId="77777777" w:rsidR="005F06F8" w:rsidRDefault="005F06F8" w:rsidP="00B2218E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14:paraId="6FE09ECC" w14:textId="77777777" w:rsidR="005F06F8" w:rsidRDefault="005F06F8" w:rsidP="00B2218E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14:paraId="7B5EE432" w14:textId="433F565A" w:rsidR="00B2218E" w:rsidRPr="004527D0" w:rsidRDefault="00B2218E" w:rsidP="00B2218E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4527D0">
        <w:rPr>
          <w:rFonts w:ascii="Arial Narrow" w:hAnsi="Arial Narrow"/>
          <w:b/>
          <w:sz w:val="24"/>
          <w:szCs w:val="24"/>
        </w:rPr>
        <w:t>Objet : Demande de Partenariat</w:t>
      </w:r>
      <w:r w:rsidRPr="004527D0">
        <w:rPr>
          <w:rFonts w:ascii="Arial Narrow" w:hAnsi="Arial Narrow"/>
          <w:sz w:val="24"/>
          <w:szCs w:val="24"/>
        </w:rPr>
        <w:t>________________________________________________</w:t>
      </w:r>
    </w:p>
    <w:p w14:paraId="0265445C" w14:textId="77777777" w:rsidR="00B2218E" w:rsidRPr="004527D0" w:rsidRDefault="00B2218E" w:rsidP="00B2218E">
      <w:pPr>
        <w:spacing w:after="0" w:line="240" w:lineRule="auto"/>
        <w:jc w:val="both"/>
        <w:rPr>
          <w:rFonts w:ascii="Arial Narrow" w:hAnsi="Arial Narrow"/>
          <w:sz w:val="24"/>
          <w:szCs w:val="24"/>
          <w:u w:val="single"/>
        </w:rPr>
      </w:pPr>
    </w:p>
    <w:p w14:paraId="01FC2A02" w14:textId="77777777" w:rsidR="00B2218E" w:rsidRPr="004527D0" w:rsidRDefault="00B2218E" w:rsidP="00B2218E">
      <w:pPr>
        <w:spacing w:after="0" w:line="240" w:lineRule="auto"/>
        <w:jc w:val="both"/>
        <w:rPr>
          <w:rFonts w:ascii="Arial Narrow" w:hAnsi="Arial Narrow"/>
          <w:sz w:val="24"/>
          <w:szCs w:val="24"/>
          <w:u w:val="single"/>
        </w:rPr>
      </w:pPr>
    </w:p>
    <w:p w14:paraId="41E44521" w14:textId="77777777" w:rsidR="00B2218E" w:rsidRPr="004527D0" w:rsidRDefault="00B2218E" w:rsidP="00B2218E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4527D0">
        <w:rPr>
          <w:rFonts w:ascii="Arial Narrow" w:hAnsi="Arial Narrow"/>
          <w:sz w:val="24"/>
          <w:szCs w:val="24"/>
        </w:rPr>
        <w:t xml:space="preserve">A Monsieur le Directeur Général </w:t>
      </w:r>
    </w:p>
    <w:p w14:paraId="6D3CC884" w14:textId="42FD1975" w:rsidR="00B2218E" w:rsidRPr="004527D0" w:rsidRDefault="00B2218E" w:rsidP="00B2218E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  <w:proofErr w:type="gramStart"/>
      <w:r w:rsidRPr="004527D0">
        <w:rPr>
          <w:rFonts w:ascii="Arial Narrow" w:hAnsi="Arial Narrow"/>
          <w:sz w:val="24"/>
          <w:szCs w:val="24"/>
        </w:rPr>
        <w:t>de</w:t>
      </w:r>
      <w:proofErr w:type="gramEnd"/>
      <w:r w:rsidRPr="004527D0">
        <w:rPr>
          <w:rFonts w:ascii="Arial Narrow" w:hAnsi="Arial Narrow"/>
          <w:sz w:val="24"/>
          <w:szCs w:val="24"/>
        </w:rPr>
        <w:t xml:space="preserve"> </w:t>
      </w:r>
      <w:r w:rsidR="007E72F8">
        <w:rPr>
          <w:rFonts w:ascii="Arial Narrow" w:hAnsi="Arial Narrow"/>
          <w:b/>
          <w:sz w:val="24"/>
          <w:szCs w:val="24"/>
        </w:rPr>
        <w:t>OMADEZA</w:t>
      </w:r>
    </w:p>
    <w:p w14:paraId="4FE557BA" w14:textId="77777777" w:rsidR="00B2218E" w:rsidRPr="004527D0" w:rsidRDefault="00B2218E" w:rsidP="00B2218E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</w:p>
    <w:p w14:paraId="2C636A71" w14:textId="77777777" w:rsidR="00B2218E" w:rsidRPr="004527D0" w:rsidRDefault="00B2218E" w:rsidP="00B2218E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4527D0">
        <w:rPr>
          <w:rFonts w:ascii="Arial Narrow" w:hAnsi="Arial Narrow"/>
          <w:b/>
          <w:sz w:val="24"/>
          <w:szCs w:val="24"/>
        </w:rPr>
        <w:t>Monsieur le directeur,</w:t>
      </w:r>
    </w:p>
    <w:p w14:paraId="7CF72BCB" w14:textId="77777777" w:rsidR="00B2218E" w:rsidRPr="004527D0" w:rsidRDefault="00B2218E" w:rsidP="00B2218E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</w:p>
    <w:p w14:paraId="3157F42C" w14:textId="12EB40B0" w:rsidR="00B2218E" w:rsidRPr="004527D0" w:rsidRDefault="00B2218E" w:rsidP="00B2218E">
      <w:pPr>
        <w:spacing w:after="0" w:line="240" w:lineRule="auto"/>
        <w:ind w:firstLine="708"/>
        <w:jc w:val="both"/>
        <w:rPr>
          <w:rFonts w:ascii="Arial Narrow" w:hAnsi="Arial Narrow"/>
          <w:sz w:val="26"/>
          <w:szCs w:val="26"/>
        </w:rPr>
      </w:pPr>
      <w:r w:rsidRPr="004527D0">
        <w:rPr>
          <w:rFonts w:ascii="Arial Narrow" w:hAnsi="Arial Narrow"/>
          <w:sz w:val="26"/>
          <w:szCs w:val="26"/>
        </w:rPr>
        <w:t xml:space="preserve">Technologie House est une entreprise qui évolue dans le domaine des </w:t>
      </w:r>
      <w:r w:rsidR="005F06F8">
        <w:rPr>
          <w:rFonts w:ascii="Arial Narrow" w:hAnsi="Arial Narrow"/>
          <w:sz w:val="26"/>
          <w:szCs w:val="26"/>
        </w:rPr>
        <w:t>TIC</w:t>
      </w:r>
      <w:r w:rsidRPr="004527D0">
        <w:rPr>
          <w:rFonts w:ascii="Arial Narrow" w:hAnsi="Arial Narrow"/>
          <w:sz w:val="26"/>
          <w:szCs w:val="26"/>
        </w:rPr>
        <w:t>, avec une expérience de plus de 10ans</w:t>
      </w:r>
      <w:r w:rsidR="005F06F8">
        <w:rPr>
          <w:rFonts w:ascii="Arial Narrow" w:hAnsi="Arial Narrow"/>
          <w:sz w:val="26"/>
          <w:szCs w:val="26"/>
        </w:rPr>
        <w:t>.</w:t>
      </w:r>
      <w:r w:rsidRPr="004527D0">
        <w:rPr>
          <w:rFonts w:ascii="Arial Narrow" w:hAnsi="Arial Narrow"/>
          <w:sz w:val="26"/>
          <w:szCs w:val="26"/>
        </w:rPr>
        <w:t xml:space="preserve"> </w:t>
      </w:r>
      <w:r w:rsidR="005F06F8">
        <w:rPr>
          <w:rFonts w:ascii="Arial Narrow" w:hAnsi="Arial Narrow"/>
          <w:sz w:val="26"/>
          <w:szCs w:val="26"/>
        </w:rPr>
        <w:t>Avec des</w:t>
      </w:r>
      <w:r w:rsidRPr="004527D0">
        <w:rPr>
          <w:rFonts w:ascii="Arial Narrow" w:hAnsi="Arial Narrow"/>
          <w:sz w:val="26"/>
          <w:szCs w:val="26"/>
        </w:rPr>
        <w:t xml:space="preserve"> références dans des grandes entreprises et institutions de la place comme : </w:t>
      </w:r>
      <w:r w:rsidR="005F06F8">
        <w:rPr>
          <w:rFonts w:ascii="Arial Narrow" w:hAnsi="Arial Narrow"/>
          <w:b/>
          <w:sz w:val="26"/>
          <w:szCs w:val="26"/>
        </w:rPr>
        <w:t>SOTELMA, ICRISAT, BMS, PSI, USAID, Ambassade du Japon, Air Franc, IRC</w:t>
      </w:r>
      <w:r w:rsidRPr="004527D0">
        <w:rPr>
          <w:rFonts w:ascii="Arial Narrow" w:hAnsi="Arial Narrow"/>
          <w:b/>
          <w:sz w:val="26"/>
          <w:szCs w:val="26"/>
        </w:rPr>
        <w:t>,</w:t>
      </w:r>
      <w:r w:rsidR="005F06F8">
        <w:rPr>
          <w:rFonts w:ascii="Arial Narrow" w:hAnsi="Arial Narrow"/>
          <w:b/>
          <w:sz w:val="26"/>
          <w:szCs w:val="26"/>
        </w:rPr>
        <w:t xml:space="preserve"> ACTED </w:t>
      </w:r>
      <w:r w:rsidR="005F06F8" w:rsidRPr="005F06F8">
        <w:rPr>
          <w:rFonts w:ascii="Arial Narrow" w:hAnsi="Arial Narrow"/>
          <w:bCs/>
          <w:sz w:val="26"/>
          <w:szCs w:val="26"/>
        </w:rPr>
        <w:t>et des centaines d’autres</w:t>
      </w:r>
      <w:r w:rsidR="005F06F8">
        <w:rPr>
          <w:rFonts w:ascii="Arial Narrow" w:hAnsi="Arial Narrow"/>
          <w:sz w:val="26"/>
          <w:szCs w:val="26"/>
        </w:rPr>
        <w:t xml:space="preserve"> sociétés et instituions,</w:t>
      </w:r>
      <w:r w:rsidRPr="005F06F8">
        <w:rPr>
          <w:rFonts w:ascii="Arial Narrow" w:hAnsi="Arial Narrow"/>
          <w:sz w:val="26"/>
          <w:szCs w:val="26"/>
        </w:rPr>
        <w:t xml:space="preserve"> </w:t>
      </w:r>
      <w:r w:rsidRPr="004527D0">
        <w:rPr>
          <w:rFonts w:ascii="Arial Narrow" w:hAnsi="Arial Narrow"/>
          <w:sz w:val="26"/>
          <w:szCs w:val="26"/>
        </w:rPr>
        <w:t>nous estimons être à la hauteur de vos attentes.</w:t>
      </w:r>
    </w:p>
    <w:p w14:paraId="1A8352E8" w14:textId="77777777" w:rsidR="00B2218E" w:rsidRPr="004527D0" w:rsidRDefault="00B2218E" w:rsidP="00B2218E">
      <w:pPr>
        <w:spacing w:after="0" w:line="240" w:lineRule="auto"/>
        <w:jc w:val="both"/>
        <w:rPr>
          <w:rFonts w:ascii="Arial Narrow" w:hAnsi="Arial Narrow"/>
          <w:sz w:val="26"/>
          <w:szCs w:val="26"/>
        </w:rPr>
      </w:pPr>
    </w:p>
    <w:p w14:paraId="3B104BF3" w14:textId="77777777" w:rsidR="00B2218E" w:rsidRPr="004527D0" w:rsidRDefault="00B2218E" w:rsidP="00B2218E">
      <w:pPr>
        <w:spacing w:after="0" w:line="240" w:lineRule="auto"/>
        <w:jc w:val="both"/>
        <w:rPr>
          <w:rFonts w:ascii="Arial Narrow" w:hAnsi="Arial Narrow"/>
          <w:sz w:val="26"/>
          <w:szCs w:val="26"/>
        </w:rPr>
      </w:pPr>
      <w:r w:rsidRPr="004527D0">
        <w:rPr>
          <w:rFonts w:ascii="Arial Narrow" w:hAnsi="Arial Narrow"/>
          <w:sz w:val="26"/>
          <w:szCs w:val="26"/>
        </w:rPr>
        <w:tab/>
        <w:t>Monsieur le Directeur, espérant avoir une suite favorable à notre demande, nous serions très heureux de vous rencontrer pour mieux vous présenter le fonctionnement de nos produits et services.</w:t>
      </w:r>
    </w:p>
    <w:p w14:paraId="7B3E7B0F" w14:textId="77777777" w:rsidR="00B2218E" w:rsidRPr="004527D0" w:rsidRDefault="00B2218E" w:rsidP="00B2218E">
      <w:pPr>
        <w:spacing w:after="0" w:line="240" w:lineRule="auto"/>
        <w:jc w:val="both"/>
        <w:rPr>
          <w:rFonts w:ascii="Arial Narrow" w:hAnsi="Arial Narrow"/>
          <w:sz w:val="26"/>
          <w:szCs w:val="26"/>
        </w:rPr>
      </w:pPr>
    </w:p>
    <w:p w14:paraId="2703E570" w14:textId="1D1AED53" w:rsidR="00B2218E" w:rsidRDefault="00B2218E" w:rsidP="00B2218E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4527D0">
        <w:rPr>
          <w:rFonts w:ascii="Arial Narrow" w:hAnsi="Arial Narrow"/>
          <w:sz w:val="26"/>
          <w:szCs w:val="26"/>
        </w:rPr>
        <w:t>Veuillez recevoir nos meilleures salutations à vous et à vos collaborateurs</w:t>
      </w:r>
      <w:r w:rsidRPr="004527D0">
        <w:rPr>
          <w:rFonts w:ascii="Arial Narrow" w:hAnsi="Arial Narrow"/>
          <w:sz w:val="24"/>
          <w:szCs w:val="24"/>
        </w:rPr>
        <w:t>.</w:t>
      </w:r>
    </w:p>
    <w:p w14:paraId="37DCBDD4" w14:textId="77777777" w:rsidR="005F06F8" w:rsidRDefault="005F06F8" w:rsidP="00B2218E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2D0F44DF" w14:textId="1360588F" w:rsidR="005F06F8" w:rsidRDefault="005F06F8" w:rsidP="00B2218E">
      <w:pPr>
        <w:spacing w:after="0" w:line="240" w:lineRule="auto"/>
        <w:jc w:val="both"/>
        <w:rPr>
          <w:rFonts w:ascii="Arial Narrow" w:hAnsi="Arial Narrow"/>
          <w:sz w:val="24"/>
          <w:szCs w:val="24"/>
          <w:u w:val="single"/>
        </w:rPr>
      </w:pPr>
      <w:r w:rsidRPr="005F06F8">
        <w:rPr>
          <w:rFonts w:ascii="Arial Narrow" w:hAnsi="Arial Narrow"/>
          <w:sz w:val="24"/>
          <w:szCs w:val="24"/>
          <w:u w:val="single"/>
        </w:rPr>
        <w:t>Pièces jointes</w:t>
      </w:r>
    </w:p>
    <w:p w14:paraId="72322E54" w14:textId="77777777" w:rsidR="005F06F8" w:rsidRPr="005F06F8" w:rsidRDefault="005F06F8" w:rsidP="00B2218E">
      <w:pPr>
        <w:spacing w:after="0" w:line="240" w:lineRule="auto"/>
        <w:jc w:val="both"/>
        <w:rPr>
          <w:rFonts w:ascii="Arial Narrow" w:hAnsi="Arial Narrow"/>
          <w:sz w:val="26"/>
          <w:szCs w:val="26"/>
          <w:u w:val="single"/>
        </w:rPr>
      </w:pPr>
    </w:p>
    <w:p w14:paraId="5B85BE3F" w14:textId="5AC0686C" w:rsidR="00B2218E" w:rsidRPr="005F06F8" w:rsidRDefault="005F06F8" w:rsidP="005F06F8">
      <w:pPr>
        <w:pStyle w:val="Paragraphedeliste"/>
        <w:numPr>
          <w:ilvl w:val="0"/>
          <w:numId w:val="11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F06F8">
        <w:rPr>
          <w:rFonts w:ascii="Arial Narrow" w:hAnsi="Arial Narrow"/>
          <w:sz w:val="24"/>
          <w:szCs w:val="24"/>
        </w:rPr>
        <w:t>Offre entreprise</w:t>
      </w:r>
    </w:p>
    <w:p w14:paraId="34E05872" w14:textId="77777777" w:rsidR="00B2218E" w:rsidRPr="004527D0" w:rsidRDefault="00B2218E" w:rsidP="00B2218E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1DADD3ED" w14:textId="77777777" w:rsidR="00B2218E" w:rsidRPr="004527D0" w:rsidRDefault="00B2218E" w:rsidP="00B2218E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  <w:r w:rsidRPr="004527D0">
        <w:rPr>
          <w:rFonts w:ascii="Arial Narrow" w:hAnsi="Arial Narrow"/>
          <w:b/>
          <w:sz w:val="24"/>
          <w:szCs w:val="24"/>
        </w:rPr>
        <w:t>Le Directeur Général</w:t>
      </w:r>
    </w:p>
    <w:p w14:paraId="30A7DBA7" w14:textId="77777777" w:rsidR="00B2218E" w:rsidRPr="004527D0" w:rsidRDefault="00B2218E" w:rsidP="00B2218E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14:paraId="32A2641E" w14:textId="44006407" w:rsidR="00B2218E" w:rsidRDefault="00B2218E" w:rsidP="00B2218E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14:paraId="5E0A2B2C" w14:textId="165FF5EE" w:rsidR="005F06F8" w:rsidRDefault="005F06F8" w:rsidP="00B2218E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14:paraId="7A6A5D23" w14:textId="5D83F1F6" w:rsidR="005F06F8" w:rsidRDefault="005F06F8" w:rsidP="00B2218E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14:paraId="29E65A16" w14:textId="77777777" w:rsidR="005F06F8" w:rsidRPr="004527D0" w:rsidRDefault="005F06F8" w:rsidP="00B2218E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14:paraId="1AE7B38F" w14:textId="3130AB8F" w:rsidR="00417BF5" w:rsidRDefault="00B2218E" w:rsidP="00B2218E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4527D0">
        <w:rPr>
          <w:rFonts w:ascii="Arial Narrow" w:hAnsi="Arial Narrow"/>
          <w:sz w:val="24"/>
          <w:szCs w:val="24"/>
        </w:rPr>
        <w:t>Mr Baldé Boubacar Biro</w:t>
      </w:r>
    </w:p>
    <w:p w14:paraId="33326644" w14:textId="77777777" w:rsidR="00417BF5" w:rsidRDefault="00417BF5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br w:type="page"/>
      </w:r>
    </w:p>
    <w:p w14:paraId="01CA0E37" w14:textId="77777777" w:rsidR="00417BF5" w:rsidRDefault="00417BF5" w:rsidP="00417BF5">
      <w:pPr>
        <w:spacing w:after="0" w:line="240" w:lineRule="auto"/>
        <w:rPr>
          <w:rFonts w:ascii="Arial Narrow" w:hAnsi="Arial Narrow"/>
          <w:b/>
          <w:bCs/>
          <w:sz w:val="36"/>
          <w:szCs w:val="36"/>
        </w:rPr>
      </w:pPr>
    </w:p>
    <w:p w14:paraId="19C18C50" w14:textId="3F9016AB" w:rsidR="00B2218E" w:rsidRDefault="00417BF5" w:rsidP="00417BF5">
      <w:pPr>
        <w:spacing w:after="0" w:line="240" w:lineRule="auto"/>
        <w:rPr>
          <w:rFonts w:ascii="Arial Narrow" w:hAnsi="Arial Narrow"/>
          <w:b/>
          <w:bCs/>
          <w:sz w:val="36"/>
          <w:szCs w:val="36"/>
        </w:rPr>
      </w:pPr>
      <w:r w:rsidRPr="00417BF5">
        <w:rPr>
          <w:rFonts w:ascii="Arial Narrow" w:hAnsi="Arial Narrow"/>
          <w:b/>
          <w:bCs/>
          <w:sz w:val="36"/>
          <w:szCs w:val="36"/>
        </w:rPr>
        <w:t>OFFRE ENTREPRISE</w:t>
      </w:r>
    </w:p>
    <w:p w14:paraId="15C26AEE" w14:textId="77777777" w:rsidR="00417BF5" w:rsidRPr="00417BF5" w:rsidRDefault="00417BF5" w:rsidP="00417BF5">
      <w:pPr>
        <w:spacing w:after="0" w:line="240" w:lineRule="auto"/>
        <w:rPr>
          <w:rFonts w:ascii="Arial Narrow" w:hAnsi="Arial Narrow"/>
          <w:b/>
          <w:bCs/>
          <w:sz w:val="36"/>
          <w:szCs w:val="36"/>
        </w:rPr>
      </w:pPr>
    </w:p>
    <w:p w14:paraId="5506998D" w14:textId="77777777" w:rsidR="00417BF5" w:rsidRDefault="00417BF5" w:rsidP="00417BF5">
      <w:pPr>
        <w:pStyle w:val="Paragraphedeliste"/>
        <w:numPr>
          <w:ilvl w:val="1"/>
          <w:numId w:val="1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Vidéosurveillance</w:t>
      </w:r>
    </w:p>
    <w:p w14:paraId="793D9A2D" w14:textId="77777777" w:rsidR="00417BF5" w:rsidRDefault="00417BF5" w:rsidP="00417BF5">
      <w:pPr>
        <w:pStyle w:val="Paragraphedeliste"/>
        <w:numPr>
          <w:ilvl w:val="1"/>
          <w:numId w:val="1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Télésurveillance</w:t>
      </w:r>
    </w:p>
    <w:p w14:paraId="4B509606" w14:textId="77777777" w:rsidR="00417BF5" w:rsidRPr="008B064E" w:rsidRDefault="00417BF5" w:rsidP="00417BF5">
      <w:pPr>
        <w:pStyle w:val="Paragraphedeliste"/>
        <w:numPr>
          <w:ilvl w:val="1"/>
          <w:numId w:val="1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Alarme anti-intrusion</w:t>
      </w:r>
    </w:p>
    <w:p w14:paraId="6D9850C0" w14:textId="77777777" w:rsidR="00417BF5" w:rsidRDefault="00417BF5" w:rsidP="00417BF5">
      <w:pPr>
        <w:pStyle w:val="Paragraphedeliste"/>
        <w:numPr>
          <w:ilvl w:val="1"/>
          <w:numId w:val="1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Sécurité incendie</w:t>
      </w:r>
    </w:p>
    <w:p w14:paraId="075EB729" w14:textId="77777777" w:rsidR="00417BF5" w:rsidRDefault="00417BF5" w:rsidP="00417BF5">
      <w:pPr>
        <w:pStyle w:val="Paragraphedeliste"/>
        <w:numPr>
          <w:ilvl w:val="2"/>
          <w:numId w:val="1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Alarme incendie</w:t>
      </w:r>
    </w:p>
    <w:p w14:paraId="57A55877" w14:textId="77777777" w:rsidR="00417BF5" w:rsidRPr="008B064E" w:rsidRDefault="00417BF5" w:rsidP="00417BF5">
      <w:pPr>
        <w:pStyle w:val="Paragraphedeliste"/>
        <w:numPr>
          <w:ilvl w:val="2"/>
          <w:numId w:val="1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Extincteurs</w:t>
      </w:r>
    </w:p>
    <w:p w14:paraId="7D3FAC63" w14:textId="77777777" w:rsidR="00417BF5" w:rsidRDefault="00417BF5" w:rsidP="00417BF5">
      <w:pPr>
        <w:pStyle w:val="Paragraphedeliste"/>
        <w:numPr>
          <w:ilvl w:val="1"/>
          <w:numId w:val="1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Energie et climatisation</w:t>
      </w:r>
    </w:p>
    <w:p w14:paraId="0EC54608" w14:textId="77777777" w:rsidR="00417BF5" w:rsidRDefault="00417BF5" w:rsidP="00417BF5">
      <w:pPr>
        <w:pStyle w:val="Paragraphedeliste"/>
        <w:numPr>
          <w:ilvl w:val="2"/>
          <w:numId w:val="1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Groupe Electrogène</w:t>
      </w:r>
    </w:p>
    <w:p w14:paraId="411C6252" w14:textId="77777777" w:rsidR="00417BF5" w:rsidRDefault="00417BF5" w:rsidP="00417BF5">
      <w:pPr>
        <w:pStyle w:val="Paragraphedeliste"/>
        <w:numPr>
          <w:ilvl w:val="2"/>
          <w:numId w:val="1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Energie Solaire</w:t>
      </w:r>
    </w:p>
    <w:p w14:paraId="78F4AD37" w14:textId="77777777" w:rsidR="00417BF5" w:rsidRDefault="00417BF5" w:rsidP="00417BF5">
      <w:pPr>
        <w:pStyle w:val="Paragraphedeliste"/>
        <w:numPr>
          <w:ilvl w:val="2"/>
          <w:numId w:val="1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Système de backup avec batterie</w:t>
      </w:r>
    </w:p>
    <w:p w14:paraId="5DA6177B" w14:textId="77777777" w:rsidR="00417BF5" w:rsidRDefault="00417BF5" w:rsidP="00417BF5">
      <w:pPr>
        <w:pStyle w:val="Paragraphedeliste"/>
        <w:numPr>
          <w:ilvl w:val="2"/>
          <w:numId w:val="1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Câblage électrique</w:t>
      </w:r>
    </w:p>
    <w:p w14:paraId="47DFB74E" w14:textId="77777777" w:rsidR="00417BF5" w:rsidRDefault="00417BF5" w:rsidP="00417BF5">
      <w:pPr>
        <w:pStyle w:val="Paragraphedeliste"/>
        <w:numPr>
          <w:ilvl w:val="2"/>
          <w:numId w:val="1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Climatisation</w:t>
      </w:r>
    </w:p>
    <w:p w14:paraId="6C87FB35" w14:textId="77777777" w:rsidR="00417BF5" w:rsidRDefault="00417BF5" w:rsidP="00417BF5">
      <w:pPr>
        <w:pStyle w:val="Paragraphedeliste"/>
        <w:numPr>
          <w:ilvl w:val="1"/>
          <w:numId w:val="1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Logiciels</w:t>
      </w:r>
    </w:p>
    <w:p w14:paraId="37BD1238" w14:textId="77777777" w:rsidR="00417BF5" w:rsidRDefault="00417BF5" w:rsidP="00417BF5">
      <w:pPr>
        <w:pStyle w:val="Paragraphedeliste"/>
        <w:numPr>
          <w:ilvl w:val="2"/>
          <w:numId w:val="1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Microsoft Windows</w:t>
      </w:r>
    </w:p>
    <w:p w14:paraId="6B70D2D2" w14:textId="77777777" w:rsidR="00417BF5" w:rsidRDefault="00417BF5" w:rsidP="00417BF5">
      <w:pPr>
        <w:pStyle w:val="Paragraphedeliste"/>
        <w:numPr>
          <w:ilvl w:val="2"/>
          <w:numId w:val="1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Microsoft office</w:t>
      </w:r>
    </w:p>
    <w:p w14:paraId="6254B261" w14:textId="77777777" w:rsidR="00417BF5" w:rsidRDefault="00417BF5" w:rsidP="00417BF5">
      <w:pPr>
        <w:pStyle w:val="Paragraphedeliste"/>
        <w:numPr>
          <w:ilvl w:val="2"/>
          <w:numId w:val="1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Logiciel de gestion (BMP/CRM/ERP/HRM)</w:t>
      </w:r>
    </w:p>
    <w:p w14:paraId="664C2940" w14:textId="77777777" w:rsidR="00417BF5" w:rsidRDefault="00417BF5" w:rsidP="00417BF5">
      <w:pPr>
        <w:pStyle w:val="Paragraphedeliste"/>
        <w:numPr>
          <w:ilvl w:val="2"/>
          <w:numId w:val="1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Logiciels de partages et production (Slack, WhatsApp business)</w:t>
      </w:r>
    </w:p>
    <w:p w14:paraId="12D75950" w14:textId="77777777" w:rsidR="00417BF5" w:rsidRDefault="00417BF5" w:rsidP="00417BF5">
      <w:pPr>
        <w:pStyle w:val="Paragraphedeliste"/>
        <w:numPr>
          <w:ilvl w:val="2"/>
          <w:numId w:val="1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Logiciel de sécurité</w:t>
      </w:r>
    </w:p>
    <w:p w14:paraId="6A8A1C77" w14:textId="77777777" w:rsidR="00417BF5" w:rsidRDefault="00417BF5" w:rsidP="00417BF5">
      <w:pPr>
        <w:pStyle w:val="Paragraphedeliste"/>
        <w:numPr>
          <w:ilvl w:val="1"/>
          <w:numId w:val="1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Contrôle d’accès</w:t>
      </w:r>
    </w:p>
    <w:p w14:paraId="4F72E93B" w14:textId="77777777" w:rsidR="00417BF5" w:rsidRDefault="00417BF5" w:rsidP="00417BF5">
      <w:pPr>
        <w:pStyle w:val="Paragraphedeliste"/>
        <w:numPr>
          <w:ilvl w:val="1"/>
          <w:numId w:val="1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Site web et email professionnels</w:t>
      </w:r>
    </w:p>
    <w:p w14:paraId="066A5AC6" w14:textId="77777777" w:rsidR="00417BF5" w:rsidRDefault="00417BF5" w:rsidP="00417BF5">
      <w:pPr>
        <w:pStyle w:val="Paragraphedeliste"/>
        <w:numPr>
          <w:ilvl w:val="1"/>
          <w:numId w:val="1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Formation</w:t>
      </w:r>
    </w:p>
    <w:p w14:paraId="39290558" w14:textId="77777777" w:rsidR="00417BF5" w:rsidRDefault="00417BF5" w:rsidP="00417BF5">
      <w:pPr>
        <w:pStyle w:val="Paragraphedeliste"/>
        <w:numPr>
          <w:ilvl w:val="1"/>
          <w:numId w:val="1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Réseaux informatiques</w:t>
      </w:r>
    </w:p>
    <w:p w14:paraId="75BEC946" w14:textId="77777777" w:rsidR="00417BF5" w:rsidRDefault="00417BF5" w:rsidP="00417BF5">
      <w:pPr>
        <w:pStyle w:val="Paragraphedeliste"/>
        <w:numPr>
          <w:ilvl w:val="2"/>
          <w:numId w:val="1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Câblage informatique</w:t>
      </w:r>
    </w:p>
    <w:p w14:paraId="333C6722" w14:textId="77777777" w:rsidR="00417BF5" w:rsidRDefault="00417BF5" w:rsidP="00417BF5">
      <w:pPr>
        <w:pStyle w:val="Paragraphedeliste"/>
        <w:numPr>
          <w:ilvl w:val="2"/>
          <w:numId w:val="1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Configuration</w:t>
      </w:r>
    </w:p>
    <w:p w14:paraId="2F4D61FD" w14:textId="77777777" w:rsidR="00417BF5" w:rsidRDefault="00417BF5" w:rsidP="00417BF5">
      <w:pPr>
        <w:pStyle w:val="Paragraphedeliste"/>
        <w:numPr>
          <w:ilvl w:val="2"/>
          <w:numId w:val="1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Sécurité réseau</w:t>
      </w:r>
    </w:p>
    <w:p w14:paraId="46B4EA32" w14:textId="77777777" w:rsidR="00417BF5" w:rsidRDefault="00417BF5" w:rsidP="00417BF5">
      <w:pPr>
        <w:pStyle w:val="Paragraphedeliste"/>
        <w:numPr>
          <w:ilvl w:val="2"/>
          <w:numId w:val="1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Partages fichiers et imprimantes</w:t>
      </w:r>
    </w:p>
    <w:p w14:paraId="25895E5A" w14:textId="77777777" w:rsidR="00417BF5" w:rsidRDefault="00417BF5" w:rsidP="00417BF5">
      <w:pPr>
        <w:pStyle w:val="Paragraphedeliste"/>
        <w:numPr>
          <w:ilvl w:val="2"/>
          <w:numId w:val="1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Serveurs</w:t>
      </w:r>
    </w:p>
    <w:p w14:paraId="21F56289" w14:textId="77777777" w:rsidR="00417BF5" w:rsidRDefault="00417BF5" w:rsidP="00417BF5">
      <w:pPr>
        <w:pStyle w:val="Paragraphedeliste"/>
        <w:numPr>
          <w:ilvl w:val="2"/>
          <w:numId w:val="1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Système de sauvegarde</w:t>
      </w:r>
    </w:p>
    <w:p w14:paraId="5DD1F251" w14:textId="77777777" w:rsidR="00417BF5" w:rsidRDefault="00417BF5" w:rsidP="00417BF5">
      <w:pPr>
        <w:pStyle w:val="Paragraphedeliste"/>
        <w:numPr>
          <w:ilvl w:val="3"/>
          <w:numId w:val="1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CLOUD</w:t>
      </w:r>
    </w:p>
    <w:p w14:paraId="5A49F161" w14:textId="77777777" w:rsidR="00417BF5" w:rsidRPr="003D361A" w:rsidRDefault="00417BF5" w:rsidP="00417BF5">
      <w:pPr>
        <w:pStyle w:val="Paragraphedeliste"/>
        <w:numPr>
          <w:ilvl w:val="3"/>
          <w:numId w:val="1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Backup local</w:t>
      </w:r>
    </w:p>
    <w:p w14:paraId="61BDFBEA" w14:textId="77777777" w:rsidR="00417BF5" w:rsidRDefault="00417BF5" w:rsidP="00417BF5">
      <w:pPr>
        <w:pStyle w:val="Paragraphedeliste"/>
        <w:numPr>
          <w:ilvl w:val="1"/>
          <w:numId w:val="1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Téléphonie de bureau</w:t>
      </w:r>
    </w:p>
    <w:p w14:paraId="50762C81" w14:textId="77777777" w:rsidR="00417BF5" w:rsidRDefault="00417BF5" w:rsidP="00417BF5">
      <w:pPr>
        <w:pStyle w:val="Paragraphedeliste"/>
        <w:numPr>
          <w:ilvl w:val="1"/>
          <w:numId w:val="1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Matériels informatiques et consommables</w:t>
      </w:r>
    </w:p>
    <w:p w14:paraId="60962B4D" w14:textId="77777777" w:rsidR="00417BF5" w:rsidRDefault="00417BF5" w:rsidP="00417BF5">
      <w:pPr>
        <w:pStyle w:val="Paragraphedeliste"/>
        <w:numPr>
          <w:ilvl w:val="1"/>
          <w:numId w:val="1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Mobiliers de bureau</w:t>
      </w:r>
    </w:p>
    <w:p w14:paraId="7C080C06" w14:textId="77777777" w:rsidR="00417BF5" w:rsidRDefault="00417BF5" w:rsidP="00417BF5">
      <w:pPr>
        <w:pStyle w:val="Paragraphedeliste"/>
        <w:numPr>
          <w:ilvl w:val="1"/>
          <w:numId w:val="1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Service de maintenance</w:t>
      </w:r>
    </w:p>
    <w:p w14:paraId="5BC24753" w14:textId="77777777" w:rsidR="00417BF5" w:rsidRPr="00417BF5" w:rsidRDefault="00417BF5" w:rsidP="00417BF5">
      <w:pPr>
        <w:pStyle w:val="Paragraphedeliste"/>
        <w:numPr>
          <w:ilvl w:val="1"/>
          <w:numId w:val="12"/>
        </w:numPr>
        <w:spacing w:after="0"/>
        <w:rPr>
          <w:rFonts w:ascii="Century Gothic" w:hAnsi="Century Gothic"/>
        </w:rPr>
      </w:pPr>
      <w:r w:rsidRPr="00417BF5">
        <w:rPr>
          <w:rFonts w:ascii="Century Gothic" w:hAnsi="Century Gothic"/>
        </w:rPr>
        <w:t>Pointage biométrique</w:t>
      </w:r>
    </w:p>
    <w:p w14:paraId="473732D0" w14:textId="77777777" w:rsidR="00417BF5" w:rsidRDefault="00417BF5" w:rsidP="00417BF5">
      <w:pPr>
        <w:pStyle w:val="Paragraphedeliste"/>
        <w:numPr>
          <w:ilvl w:val="1"/>
          <w:numId w:val="1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Accompagnement marketing</w:t>
      </w:r>
    </w:p>
    <w:p w14:paraId="2BA5327A" w14:textId="77777777" w:rsidR="00417BF5" w:rsidRDefault="00417BF5" w:rsidP="00417BF5">
      <w:pPr>
        <w:pStyle w:val="Paragraphedeliste"/>
        <w:numPr>
          <w:ilvl w:val="2"/>
          <w:numId w:val="1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Carte de visite</w:t>
      </w:r>
    </w:p>
    <w:p w14:paraId="7B8E2EC9" w14:textId="77777777" w:rsidR="00417BF5" w:rsidRDefault="00417BF5" w:rsidP="00417BF5">
      <w:pPr>
        <w:pStyle w:val="Paragraphedeliste"/>
        <w:numPr>
          <w:ilvl w:val="2"/>
          <w:numId w:val="1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Flyers</w:t>
      </w:r>
    </w:p>
    <w:p w14:paraId="18A5C544" w14:textId="77777777" w:rsidR="00417BF5" w:rsidRPr="007F2215" w:rsidRDefault="00417BF5" w:rsidP="00417BF5">
      <w:pPr>
        <w:pStyle w:val="Paragraphedeliste"/>
        <w:numPr>
          <w:ilvl w:val="2"/>
          <w:numId w:val="1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Gestion des pages réseaux sociaux</w:t>
      </w:r>
    </w:p>
    <w:p w14:paraId="2A8D7914" w14:textId="77777777" w:rsidR="00417BF5" w:rsidRDefault="00417BF5" w:rsidP="00417BF5">
      <w:pPr>
        <w:pStyle w:val="Paragraphedeliste"/>
        <w:numPr>
          <w:ilvl w:val="1"/>
          <w:numId w:val="1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Liaison distante, interconnexion</w:t>
      </w:r>
    </w:p>
    <w:p w14:paraId="106AB0A9" w14:textId="77777777" w:rsidR="00417BF5" w:rsidRDefault="00417BF5" w:rsidP="00417BF5">
      <w:pPr>
        <w:pStyle w:val="Paragraphedeliste"/>
        <w:numPr>
          <w:ilvl w:val="1"/>
          <w:numId w:val="1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Energie Solaire</w:t>
      </w:r>
    </w:p>
    <w:p w14:paraId="6808064E" w14:textId="77777777" w:rsidR="00417BF5" w:rsidRDefault="00417BF5" w:rsidP="00417BF5">
      <w:pPr>
        <w:pStyle w:val="Paragraphedeliste"/>
        <w:numPr>
          <w:ilvl w:val="1"/>
          <w:numId w:val="1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Etudes et expertises</w:t>
      </w:r>
    </w:p>
    <w:p w14:paraId="16E6C00C" w14:textId="77777777" w:rsidR="00417BF5" w:rsidRDefault="00417BF5" w:rsidP="00417BF5">
      <w:pPr>
        <w:pStyle w:val="Paragraphedeliste"/>
        <w:numPr>
          <w:ilvl w:val="1"/>
          <w:numId w:val="1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 xml:space="preserve">Recrutement </w:t>
      </w:r>
    </w:p>
    <w:p w14:paraId="2D623A71" w14:textId="77777777" w:rsidR="00417BF5" w:rsidRDefault="00417BF5" w:rsidP="00417BF5">
      <w:pPr>
        <w:pStyle w:val="Paragraphedeliste"/>
        <w:numPr>
          <w:ilvl w:val="1"/>
          <w:numId w:val="1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Conférence</w:t>
      </w:r>
    </w:p>
    <w:p w14:paraId="2C68CFBA" w14:textId="77777777" w:rsidR="00417BF5" w:rsidRDefault="00417BF5" w:rsidP="00417BF5">
      <w:pPr>
        <w:pStyle w:val="Paragraphedeliste"/>
        <w:numPr>
          <w:ilvl w:val="2"/>
          <w:numId w:val="1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Equipement de conférence audio</w:t>
      </w:r>
    </w:p>
    <w:p w14:paraId="04676D82" w14:textId="77777777" w:rsidR="00417BF5" w:rsidRDefault="00417BF5" w:rsidP="00417BF5">
      <w:pPr>
        <w:pStyle w:val="Paragraphedeliste"/>
        <w:numPr>
          <w:ilvl w:val="2"/>
          <w:numId w:val="1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Aménagement de salle de conférence</w:t>
      </w:r>
    </w:p>
    <w:p w14:paraId="08DD7E16" w14:textId="3D050396" w:rsidR="00417BF5" w:rsidRPr="00417BF5" w:rsidRDefault="00417BF5" w:rsidP="00417BF5">
      <w:pPr>
        <w:pStyle w:val="Paragraphedeliste"/>
        <w:numPr>
          <w:ilvl w:val="2"/>
          <w:numId w:val="12"/>
        </w:numPr>
        <w:spacing w:after="0"/>
        <w:rPr>
          <w:rFonts w:ascii="Century Gothic" w:hAnsi="Century Gothic"/>
        </w:rPr>
      </w:pPr>
      <w:r w:rsidRPr="00417BF5">
        <w:rPr>
          <w:rFonts w:ascii="Century Gothic" w:hAnsi="Century Gothic"/>
        </w:rPr>
        <w:t>Visioconférence</w:t>
      </w:r>
    </w:p>
    <w:p w14:paraId="110C3F0C" w14:textId="520E7B64" w:rsidR="007422F3" w:rsidRPr="00B2218E" w:rsidRDefault="007422F3" w:rsidP="00B2218E">
      <w:pPr>
        <w:jc w:val="both"/>
        <w:rPr>
          <w:rFonts w:ascii="Arial Narrow" w:hAnsi="Arial Narrow"/>
          <w:sz w:val="24"/>
          <w:szCs w:val="24"/>
        </w:rPr>
      </w:pPr>
    </w:p>
    <w:sectPr w:rsidR="007422F3" w:rsidRPr="00B2218E" w:rsidSect="00EA02AB">
      <w:headerReference w:type="default" r:id="rId7"/>
      <w:footerReference w:type="default" r:id="rId8"/>
      <w:pgSz w:w="11906" w:h="16838"/>
      <w:pgMar w:top="3403" w:right="1276" w:bottom="1134" w:left="993" w:header="709" w:footer="8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211CD5" w14:textId="77777777" w:rsidR="00E9185F" w:rsidRDefault="00E9185F">
      <w:pPr>
        <w:spacing w:after="0" w:line="240" w:lineRule="auto"/>
      </w:pPr>
      <w:r>
        <w:separator/>
      </w:r>
    </w:p>
  </w:endnote>
  <w:endnote w:type="continuationSeparator" w:id="0">
    <w:p w14:paraId="658A4DD2" w14:textId="77777777" w:rsidR="00E9185F" w:rsidRDefault="00E91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obo Std">
    <w:altName w:val="Britannic Bold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DE4DD2" w14:textId="77777777" w:rsidR="000503C0" w:rsidRDefault="0041505B">
    <w:pPr>
      <w:pStyle w:val="Pieddepage"/>
      <w:jc w:val="right"/>
      <w:rPr>
        <w:rFonts w:ascii="Arial Narrow" w:hAnsi="Arial Narrow"/>
        <w:spacing w:val="20"/>
        <w:sz w:val="20"/>
      </w:rPr>
    </w:pPr>
    <w:r>
      <w:rPr>
        <w:rFonts w:ascii="Arial Narrow" w:hAnsi="Arial Narrow"/>
        <w:noProof/>
        <w:spacing w:val="20"/>
        <w:sz w:val="20"/>
        <w:lang w:eastAsia="fr-FR"/>
      </w:rPr>
      <w:drawing>
        <wp:anchor distT="0" distB="0" distL="114300" distR="114300" simplePos="0" relativeHeight="251666432" behindDoc="0" locked="0" layoutInCell="1" allowOverlap="1" wp14:anchorId="7B2744F2" wp14:editId="2C8CF75E">
          <wp:simplePos x="0" y="0"/>
          <wp:positionH relativeFrom="page">
            <wp:posOffset>-101600</wp:posOffset>
          </wp:positionH>
          <wp:positionV relativeFrom="paragraph">
            <wp:posOffset>-15240</wp:posOffset>
          </wp:positionV>
          <wp:extent cx="7747000" cy="1123941"/>
          <wp:effectExtent l="0" t="0" r="0" b="635"/>
          <wp:wrapNone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ed gn m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4469" cy="11308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25C450F" w14:textId="77777777" w:rsidR="0041505B" w:rsidRDefault="0041505B" w:rsidP="0041505B">
    <w:pPr>
      <w:pStyle w:val="Pieddepage"/>
      <w:jc w:val="right"/>
      <w:rPr>
        <w:rFonts w:ascii="Arial Narrow" w:hAnsi="Arial Narrow"/>
        <w:spacing w:val="20"/>
        <w:sz w:val="20"/>
        <w:lang w:val="en-US"/>
      </w:rPr>
    </w:pPr>
  </w:p>
  <w:p w14:paraId="68D22D22" w14:textId="77777777" w:rsidR="000503C0" w:rsidRDefault="000503C0">
    <w:pPr>
      <w:pStyle w:val="Pieddepage"/>
      <w:jc w:val="right"/>
      <w:rPr>
        <w:rFonts w:ascii="Arial Narrow" w:hAnsi="Arial Narrow"/>
        <w:spacing w:val="20"/>
        <w:sz w:val="20"/>
      </w:rPr>
    </w:pPr>
  </w:p>
  <w:p w14:paraId="621A65A3" w14:textId="77777777" w:rsidR="000503C0" w:rsidRDefault="000503C0">
    <w:pPr>
      <w:pStyle w:val="Pieddepage"/>
      <w:jc w:val="right"/>
      <w:rPr>
        <w:rFonts w:ascii="Arial Narrow" w:hAnsi="Arial Narrow"/>
        <w:spacing w:val="2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88445B" w14:textId="77777777" w:rsidR="00E9185F" w:rsidRDefault="00E9185F">
      <w:pPr>
        <w:spacing w:after="0" w:line="240" w:lineRule="auto"/>
      </w:pPr>
      <w:r>
        <w:separator/>
      </w:r>
    </w:p>
  </w:footnote>
  <w:footnote w:type="continuationSeparator" w:id="0">
    <w:p w14:paraId="1A56A584" w14:textId="77777777" w:rsidR="00E9185F" w:rsidRDefault="00E918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B71A8D" w14:textId="6E2A9CE8" w:rsidR="000503C0" w:rsidRDefault="00EA02AB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4384" behindDoc="0" locked="0" layoutInCell="1" allowOverlap="1" wp14:anchorId="1D0C9323" wp14:editId="0922B141">
          <wp:simplePos x="0" y="0"/>
          <wp:positionH relativeFrom="column">
            <wp:posOffset>582494</wp:posOffset>
          </wp:positionH>
          <wp:positionV relativeFrom="paragraph">
            <wp:posOffset>-87317</wp:posOffset>
          </wp:positionV>
          <wp:extent cx="857885" cy="842645"/>
          <wp:effectExtent l="0" t="0" r="0" b="0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4099"/>
                  <pic:cNvPicPr preferRelativeResize="0"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885" cy="842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D824CB0" w14:textId="13EC7C7C" w:rsidR="000503C0" w:rsidRDefault="00EA02AB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67561F6" wp14:editId="2CAF0EA2">
              <wp:simplePos x="0" y="0"/>
              <wp:positionH relativeFrom="column">
                <wp:posOffset>-19496</wp:posOffset>
              </wp:positionH>
              <wp:positionV relativeFrom="paragraph">
                <wp:posOffset>572571</wp:posOffset>
              </wp:positionV>
              <wp:extent cx="2139315" cy="340360"/>
              <wp:effectExtent l="0" t="0" r="0" b="0"/>
              <wp:wrapNone/>
              <wp:docPr id="16" name="Zone de text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39315" cy="340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FAA9F0" w14:textId="77777777" w:rsidR="000503C0" w:rsidRPr="00EC3EAF" w:rsidRDefault="006E7AD3">
                          <w:pPr>
                            <w:pStyle w:val="En-tte"/>
                            <w:jc w:val="center"/>
                            <w:rPr>
                              <w:rFonts w:ascii="Hobo Std" w:hAnsi="Hobo Std"/>
                              <w:noProof/>
                              <w:color w:val="00B0F0"/>
                              <w:sz w:val="32"/>
                              <w:szCs w:val="72"/>
                              <w14:textOutline w14:w="0" w14:cap="flat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EC3EAF">
                            <w:rPr>
                              <w:rFonts w:ascii="Hobo Std" w:hAnsi="Hobo Std"/>
                              <w:noProof/>
                              <w:color w:val="00B0F0"/>
                              <w:sz w:val="32"/>
                              <w:szCs w:val="72"/>
                              <w14:textOutline w14:w="0" w14:cap="flat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Technologie House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067561F6" id="_x0000_t202" coordsize="21600,21600" o:spt="202" path="m,l,21600r21600,l21600,xe">
              <v:stroke joinstyle="miter"/>
              <v:path gradientshapeok="t" o:connecttype="rect"/>
            </v:shapetype>
            <v:shape id="Zone de texte 16" o:spid="_x0000_s1026" type="#_x0000_t202" style="position:absolute;margin-left:-1.55pt;margin-top:45.1pt;width:168.45pt;height:26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" filled="f" stroked="f">
              <v:textbox>
                <w:txbxContent>
                  <w:p w14:paraId="36FAA9F0" w14:textId="77777777" w:rsidR="000503C0" w:rsidRPr="00EC3EAF" w:rsidRDefault="006E7AD3">
                    <w:pPr>
                      <w:pStyle w:val="En-tte"/>
                      <w:jc w:val="center"/>
                      <w:rPr>
                        <w:rFonts w:ascii="Hobo Std" w:hAnsi="Hobo Std"/>
                        <w:noProof/>
                        <w:color w:val="00B0F0"/>
                        <w:sz w:val="32"/>
                        <w:szCs w:val="72"/>
                        <w14:textOutline w14:w="0" w14:cap="flat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EC3EAF">
                      <w:rPr>
                        <w:rFonts w:ascii="Hobo Std" w:hAnsi="Hobo Std"/>
                        <w:noProof/>
                        <w:color w:val="00B0F0"/>
                        <w:sz w:val="32"/>
                        <w:szCs w:val="72"/>
                        <w14:textOutline w14:w="0" w14:cap="flat" w14:cmpd="sng" w14:algn="ctr">
                          <w14:noFill/>
                          <w14:prstDash w14:val="solid"/>
                          <w14:bevel/>
                        </w14:textOutline>
                      </w:rPr>
                      <w:t>Technologie House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8E268D" wp14:editId="4F76FDDB">
              <wp:simplePos x="0" y="0"/>
              <wp:positionH relativeFrom="column">
                <wp:posOffset>-110926</wp:posOffset>
              </wp:positionH>
              <wp:positionV relativeFrom="paragraph">
                <wp:posOffset>840105</wp:posOffset>
              </wp:positionV>
              <wp:extent cx="2298065" cy="654685"/>
              <wp:effectExtent l="635" t="3810" r="0" b="0"/>
              <wp:wrapNone/>
              <wp:docPr id="15" name="Zone de text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8065" cy="654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CACC0D" w14:textId="77777777" w:rsidR="00EC3EAF" w:rsidRPr="001A1609" w:rsidRDefault="00EC3EAF" w:rsidP="00EC3EAF">
                          <w:pPr>
                            <w:pStyle w:val="En-tte"/>
                            <w:jc w:val="center"/>
                            <w:rPr>
                              <w:rFonts w:ascii="Arial Narrow" w:hAnsi="Arial Narrow"/>
                              <w:color w:val="3B3838"/>
                              <w:sz w:val="16"/>
                              <w:szCs w:val="16"/>
                              <w14:textOutline w14:w="0" w14:cap="flat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1A1609">
                            <w:rPr>
                              <w:rFonts w:ascii="Arial Narrow" w:hAnsi="Arial Narrow"/>
                              <w:color w:val="3B3838"/>
                              <w:sz w:val="16"/>
                              <w:szCs w:val="16"/>
                              <w14:textOutline w14:w="0" w14:cap="flat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Sécurité-Telecom-Logiciel-Informatique</w:t>
                          </w:r>
                        </w:p>
                        <w:p w14:paraId="5B02D7B4" w14:textId="77777777" w:rsidR="00EC3EAF" w:rsidRPr="001A1609" w:rsidRDefault="00EC3EAF" w:rsidP="00EC3EAF">
                          <w:pPr>
                            <w:pStyle w:val="En-tte"/>
                            <w:jc w:val="center"/>
                            <w:rPr>
                              <w:rFonts w:ascii="Arial Narrow" w:hAnsi="Arial Narrow"/>
                              <w:color w:val="3B3838"/>
                              <w:sz w:val="16"/>
                              <w:szCs w:val="16"/>
                              <w14:textOutline w14:w="0" w14:cap="flat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1A1609">
                            <w:rPr>
                              <w:rFonts w:ascii="Arial Narrow" w:hAnsi="Arial Narrow"/>
                              <w:color w:val="3B3838"/>
                              <w:sz w:val="16"/>
                              <w:szCs w:val="16"/>
                              <w14:textOutline w14:w="0" w14:cap="flat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Géolocalisation-Energie Renouvelable</w:t>
                          </w:r>
                        </w:p>
                        <w:p w14:paraId="1719EB16" w14:textId="77777777" w:rsidR="000503C0" w:rsidRPr="001A1609" w:rsidRDefault="00EC3EAF" w:rsidP="00EC3EAF">
                          <w:pPr>
                            <w:pStyle w:val="En-tte"/>
                            <w:jc w:val="center"/>
                            <w:rPr>
                              <w:rFonts w:ascii="Arial Narrow" w:hAnsi="Arial Narrow"/>
                              <w:color w:val="3B3838"/>
                              <w:sz w:val="16"/>
                              <w:szCs w:val="16"/>
                              <w14:textOutline w14:w="0" w14:cap="flat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1A1609">
                            <w:rPr>
                              <w:rFonts w:ascii="Arial Narrow" w:hAnsi="Arial Narrow"/>
                              <w:color w:val="3B3838"/>
                              <w:sz w:val="16"/>
                              <w:szCs w:val="16"/>
                              <w14:textOutline w14:w="0" w14:cap="flat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Intégration Expertise-Mobilier De Bureau</w:t>
                          </w:r>
                        </w:p>
                        <w:p w14:paraId="585C6489" w14:textId="77777777" w:rsidR="0041505B" w:rsidRPr="00876DB9" w:rsidRDefault="0041505B" w:rsidP="00EC3EAF">
                          <w:pPr>
                            <w:pStyle w:val="En-tte"/>
                            <w:jc w:val="center"/>
                            <w:rPr>
                              <w:rFonts w:ascii="Arial Narrow" w:hAnsi="Arial Narrow"/>
                              <w:b/>
                              <w:spacing w:val="10"/>
                              <w:sz w:val="6"/>
                            </w:rPr>
                          </w:pPr>
                        </w:p>
                        <w:p w14:paraId="6B89C8CA" w14:textId="77777777" w:rsidR="0041505B" w:rsidRPr="0041505B" w:rsidRDefault="0041505B" w:rsidP="00EC3EAF">
                          <w:pPr>
                            <w:pStyle w:val="En-tte"/>
                            <w:jc w:val="center"/>
                            <w:rPr>
                              <w:rFonts w:ascii="Arial Narrow" w:hAnsi="Arial Narrow"/>
                              <w:b/>
                              <w:color w:val="3B3838"/>
                              <w:sz w:val="16"/>
                              <w:szCs w:val="16"/>
                              <w14:textOutline w14:w="0" w14:cap="flat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876DB9">
                            <w:rPr>
                              <w:rFonts w:ascii="Arial Narrow" w:hAnsi="Arial Narrow"/>
                              <w:b/>
                              <w:spacing w:val="10"/>
                              <w:sz w:val="16"/>
                              <w:szCs w:val="16"/>
                            </w:rPr>
                            <w:t>RCCM: MA.BKO.2015.A4483 -</w:t>
                          </w:r>
                          <w:r w:rsidRPr="00876DB9">
                            <w:rPr>
                              <w:rFonts w:ascii="Arial" w:hAnsi="Arial" w:cs="Arial"/>
                              <w:b/>
                              <w:color w:val="0070C0"/>
                              <w:spacing w:val="1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876DB9">
                            <w:rPr>
                              <w:rFonts w:ascii="Arial Narrow" w:hAnsi="Arial Narrow"/>
                              <w:b/>
                              <w:spacing w:val="10"/>
                              <w:sz w:val="16"/>
                              <w:szCs w:val="16"/>
                            </w:rPr>
                            <w:t>NIF: 084124049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 w14:anchorId="718E268D" id="Zone de texte 15" o:spid="_x0000_s1027" type="#_x0000_t202" style="position:absolute;margin-left:-8.75pt;margin-top:66.15pt;width:180.95pt;height:51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" filled="f" stroked="f">
              <v:textbox>
                <w:txbxContent>
                  <w:p w14:paraId="0CCACC0D" w14:textId="77777777" w:rsidR="00EC3EAF" w:rsidRPr="001A1609" w:rsidRDefault="00EC3EAF" w:rsidP="00EC3EAF">
                    <w:pPr>
                      <w:pStyle w:val="En-tte"/>
                      <w:jc w:val="center"/>
                      <w:rPr>
                        <w:rFonts w:ascii="Arial Narrow" w:hAnsi="Arial Narrow"/>
                        <w:color w:val="3B3838"/>
                        <w:sz w:val="16"/>
                        <w:szCs w:val="16"/>
                        <w14:textOutline w14:w="0" w14:cap="flat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1A1609">
                      <w:rPr>
                        <w:rFonts w:ascii="Arial Narrow" w:hAnsi="Arial Narrow"/>
                        <w:color w:val="3B3838"/>
                        <w:sz w:val="16"/>
                        <w:szCs w:val="16"/>
                        <w14:textOutline w14:w="0" w14:cap="flat" w14:cmpd="sng" w14:algn="ctr">
                          <w14:noFill/>
                          <w14:prstDash w14:val="solid"/>
                          <w14:bevel/>
                        </w14:textOutline>
                      </w:rPr>
                      <w:t>Sécurité-Telecom-Logiciel-Informatique</w:t>
                    </w:r>
                  </w:p>
                  <w:p w14:paraId="5B02D7B4" w14:textId="77777777" w:rsidR="00EC3EAF" w:rsidRPr="001A1609" w:rsidRDefault="00EC3EAF" w:rsidP="00EC3EAF">
                    <w:pPr>
                      <w:pStyle w:val="En-tte"/>
                      <w:jc w:val="center"/>
                      <w:rPr>
                        <w:rFonts w:ascii="Arial Narrow" w:hAnsi="Arial Narrow"/>
                        <w:color w:val="3B3838"/>
                        <w:sz w:val="16"/>
                        <w:szCs w:val="16"/>
                        <w14:textOutline w14:w="0" w14:cap="flat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1A1609">
                      <w:rPr>
                        <w:rFonts w:ascii="Arial Narrow" w:hAnsi="Arial Narrow"/>
                        <w:color w:val="3B3838"/>
                        <w:sz w:val="16"/>
                        <w:szCs w:val="16"/>
                        <w14:textOutline w14:w="0" w14:cap="flat" w14:cmpd="sng" w14:algn="ctr">
                          <w14:noFill/>
                          <w14:prstDash w14:val="solid"/>
                          <w14:bevel/>
                        </w14:textOutline>
                      </w:rPr>
                      <w:t>Géolocalisation-Energie Renouvelable</w:t>
                    </w:r>
                  </w:p>
                  <w:p w14:paraId="1719EB16" w14:textId="77777777" w:rsidR="000503C0" w:rsidRPr="001A1609" w:rsidRDefault="00EC3EAF" w:rsidP="00EC3EAF">
                    <w:pPr>
                      <w:pStyle w:val="En-tte"/>
                      <w:jc w:val="center"/>
                      <w:rPr>
                        <w:rFonts w:ascii="Arial Narrow" w:hAnsi="Arial Narrow"/>
                        <w:color w:val="3B3838"/>
                        <w:sz w:val="16"/>
                        <w:szCs w:val="16"/>
                        <w14:textOutline w14:w="0" w14:cap="flat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1A1609">
                      <w:rPr>
                        <w:rFonts w:ascii="Arial Narrow" w:hAnsi="Arial Narrow"/>
                        <w:color w:val="3B3838"/>
                        <w:sz w:val="16"/>
                        <w:szCs w:val="16"/>
                        <w14:textOutline w14:w="0" w14:cap="flat" w14:cmpd="sng" w14:algn="ctr">
                          <w14:noFill/>
                          <w14:prstDash w14:val="solid"/>
                          <w14:bevel/>
                        </w14:textOutline>
                      </w:rPr>
                      <w:t>Intégration Expertise-Mobilier De Bureau</w:t>
                    </w:r>
                  </w:p>
                  <w:p w14:paraId="585C6489" w14:textId="77777777" w:rsidR="0041505B" w:rsidRPr="00876DB9" w:rsidRDefault="0041505B" w:rsidP="00EC3EAF">
                    <w:pPr>
                      <w:pStyle w:val="En-tte"/>
                      <w:jc w:val="center"/>
                      <w:rPr>
                        <w:rFonts w:ascii="Arial Narrow" w:hAnsi="Arial Narrow"/>
                        <w:b/>
                        <w:spacing w:val="10"/>
                        <w:sz w:val="6"/>
                      </w:rPr>
                    </w:pPr>
                  </w:p>
                  <w:p w14:paraId="6B89C8CA" w14:textId="77777777" w:rsidR="0041505B" w:rsidRPr="0041505B" w:rsidRDefault="0041505B" w:rsidP="00EC3EAF">
                    <w:pPr>
                      <w:pStyle w:val="En-tte"/>
                      <w:jc w:val="center"/>
                      <w:rPr>
                        <w:rFonts w:ascii="Arial Narrow" w:hAnsi="Arial Narrow"/>
                        <w:b/>
                        <w:color w:val="3B3838"/>
                        <w:sz w:val="16"/>
                        <w:szCs w:val="16"/>
                        <w14:textOutline w14:w="0" w14:cap="flat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876DB9">
                      <w:rPr>
                        <w:rFonts w:ascii="Arial Narrow" w:hAnsi="Arial Narrow"/>
                        <w:b/>
                        <w:spacing w:val="10"/>
                        <w:sz w:val="16"/>
                        <w:szCs w:val="16"/>
                      </w:rPr>
                      <w:t>RCCM: MA.BKO.2015.A4483 -</w:t>
                    </w:r>
                    <w:r w:rsidRPr="00876DB9">
                      <w:rPr>
                        <w:rFonts w:ascii="Arial" w:hAnsi="Arial" w:cs="Arial"/>
                        <w:b/>
                        <w:color w:val="0070C0"/>
                        <w:spacing w:val="10"/>
                        <w:sz w:val="16"/>
                        <w:szCs w:val="16"/>
                      </w:rPr>
                      <w:t xml:space="preserve"> </w:t>
                    </w:r>
                    <w:r w:rsidRPr="00876DB9">
                      <w:rPr>
                        <w:rFonts w:ascii="Arial Narrow" w:hAnsi="Arial Narrow"/>
                        <w:b/>
                        <w:spacing w:val="10"/>
                        <w:sz w:val="16"/>
                        <w:szCs w:val="16"/>
                      </w:rPr>
                      <w:t>NIF: 084124049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BA2"/>
    <w:multiLevelType w:val="hybridMultilevel"/>
    <w:tmpl w:val="9A9E19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A69F54">
      <w:start w:val="1"/>
      <w:numFmt w:val="bullet"/>
      <w:lvlText w:val="-"/>
      <w:lvlJc w:val="left"/>
      <w:pPr>
        <w:ind w:left="3600" w:hanging="360"/>
      </w:pPr>
      <w:rPr>
        <w:rFonts w:ascii="Century Gothic" w:eastAsiaTheme="minorHAnsi" w:hAnsi="Century Gothic" w:cstheme="minorBid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1438C"/>
    <w:multiLevelType w:val="hybridMultilevel"/>
    <w:tmpl w:val="3DE61DDA"/>
    <w:lvl w:ilvl="0" w:tplc="E3921DD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722B15"/>
    <w:multiLevelType w:val="hybridMultilevel"/>
    <w:tmpl w:val="C032D0D4"/>
    <w:lvl w:ilvl="0" w:tplc="C09E0E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561658"/>
    <w:multiLevelType w:val="hybridMultilevel"/>
    <w:tmpl w:val="B3985CF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1F7DBE"/>
    <w:multiLevelType w:val="hybridMultilevel"/>
    <w:tmpl w:val="D2C6B0B4"/>
    <w:lvl w:ilvl="0" w:tplc="7FB848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297718"/>
    <w:multiLevelType w:val="hybridMultilevel"/>
    <w:tmpl w:val="44107CF6"/>
    <w:lvl w:ilvl="0" w:tplc="F92CD372">
      <w:start w:val="10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6F06DA"/>
    <w:multiLevelType w:val="hybridMultilevel"/>
    <w:tmpl w:val="AAC61590"/>
    <w:lvl w:ilvl="0" w:tplc="A29840A0">
      <w:start w:val="14"/>
      <w:numFmt w:val="bullet"/>
      <w:lvlText w:val="-"/>
      <w:lvlJc w:val="left"/>
      <w:pPr>
        <w:ind w:left="720" w:hanging="360"/>
      </w:pPr>
      <w:rPr>
        <w:rFonts w:ascii="Arial Narrow" w:eastAsia="Calibri" w:hAnsi="Arial Narrow" w:cs="SimSu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F42A36"/>
    <w:multiLevelType w:val="hybridMultilevel"/>
    <w:tmpl w:val="16365828"/>
    <w:lvl w:ilvl="0" w:tplc="E1287A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AE5A31"/>
    <w:multiLevelType w:val="hybridMultilevel"/>
    <w:tmpl w:val="9F146954"/>
    <w:lvl w:ilvl="0" w:tplc="A5C2A154">
      <w:start w:val="546"/>
      <w:numFmt w:val="bullet"/>
      <w:lvlText w:val="-"/>
      <w:lvlJc w:val="left"/>
      <w:pPr>
        <w:ind w:left="720" w:hanging="360"/>
      </w:pPr>
      <w:rPr>
        <w:rFonts w:ascii="Arial Narrow" w:eastAsia="Calibri" w:hAnsi="Arial Narrow" w:cs="SimSu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1C3B72"/>
    <w:multiLevelType w:val="hybridMultilevel"/>
    <w:tmpl w:val="6EA42B66"/>
    <w:lvl w:ilvl="0" w:tplc="5C943158">
      <w:start w:val="2"/>
      <w:numFmt w:val="bullet"/>
      <w:lvlText w:val="-"/>
      <w:lvlJc w:val="left"/>
      <w:pPr>
        <w:ind w:left="720" w:hanging="360"/>
      </w:pPr>
      <w:rPr>
        <w:rFonts w:ascii="Arial Narrow" w:eastAsia="Calibri" w:hAnsi="Arial Narrow" w:cs="SimSu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89746A"/>
    <w:multiLevelType w:val="hybridMultilevel"/>
    <w:tmpl w:val="5586722A"/>
    <w:lvl w:ilvl="0" w:tplc="2184204C">
      <w:start w:val="2"/>
      <w:numFmt w:val="bullet"/>
      <w:lvlText w:val="-"/>
      <w:lvlJc w:val="left"/>
      <w:pPr>
        <w:ind w:left="720" w:hanging="360"/>
      </w:pPr>
      <w:rPr>
        <w:rFonts w:ascii="Arial Narrow" w:eastAsia="Calibri" w:hAnsi="Arial Narrow" w:cs="SimSun" w:hint="default"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E45DCF"/>
    <w:multiLevelType w:val="hybridMultilevel"/>
    <w:tmpl w:val="3F2AA016"/>
    <w:lvl w:ilvl="0" w:tplc="792E42F6">
      <w:start w:val="2"/>
      <w:numFmt w:val="bullet"/>
      <w:lvlText w:val="-"/>
      <w:lvlJc w:val="left"/>
      <w:pPr>
        <w:ind w:left="720" w:hanging="360"/>
      </w:pPr>
      <w:rPr>
        <w:rFonts w:ascii="Arial Narrow" w:eastAsia="Calibri" w:hAnsi="Arial Narrow" w:cs="SimSun" w:hint="default"/>
        <w:b/>
        <w:i w:val="0"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11"/>
  </w:num>
  <w:num w:numId="7">
    <w:abstractNumId w:val="10"/>
  </w:num>
  <w:num w:numId="8">
    <w:abstractNumId w:val="9"/>
  </w:num>
  <w:num w:numId="9">
    <w:abstractNumId w:val="7"/>
  </w:num>
  <w:num w:numId="10">
    <w:abstractNumId w:val="3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AD3"/>
    <w:rsid w:val="000112A1"/>
    <w:rsid w:val="000350CE"/>
    <w:rsid w:val="000503C0"/>
    <w:rsid w:val="000830BF"/>
    <w:rsid w:val="00090F67"/>
    <w:rsid w:val="00094C92"/>
    <w:rsid w:val="000A7872"/>
    <w:rsid w:val="000C576B"/>
    <w:rsid w:val="000E66D8"/>
    <w:rsid w:val="000E6993"/>
    <w:rsid w:val="000F563A"/>
    <w:rsid w:val="00141D1E"/>
    <w:rsid w:val="00161118"/>
    <w:rsid w:val="00182A8A"/>
    <w:rsid w:val="001A1609"/>
    <w:rsid w:val="002103F0"/>
    <w:rsid w:val="00237508"/>
    <w:rsid w:val="0027623E"/>
    <w:rsid w:val="002B5241"/>
    <w:rsid w:val="002D610F"/>
    <w:rsid w:val="00323BE2"/>
    <w:rsid w:val="00324129"/>
    <w:rsid w:val="00384581"/>
    <w:rsid w:val="00385797"/>
    <w:rsid w:val="0041505B"/>
    <w:rsid w:val="00417BF5"/>
    <w:rsid w:val="00417C40"/>
    <w:rsid w:val="00417D69"/>
    <w:rsid w:val="004811A4"/>
    <w:rsid w:val="00496B88"/>
    <w:rsid w:val="004A226A"/>
    <w:rsid w:val="004A69EE"/>
    <w:rsid w:val="004B3200"/>
    <w:rsid w:val="004E7574"/>
    <w:rsid w:val="004F2125"/>
    <w:rsid w:val="00503FE6"/>
    <w:rsid w:val="00512AF5"/>
    <w:rsid w:val="00525351"/>
    <w:rsid w:val="00532F0B"/>
    <w:rsid w:val="00565838"/>
    <w:rsid w:val="00570802"/>
    <w:rsid w:val="00573920"/>
    <w:rsid w:val="00584E6F"/>
    <w:rsid w:val="00590A2A"/>
    <w:rsid w:val="005A479D"/>
    <w:rsid w:val="005E6960"/>
    <w:rsid w:val="005F06F8"/>
    <w:rsid w:val="00632A9A"/>
    <w:rsid w:val="00642608"/>
    <w:rsid w:val="006767E5"/>
    <w:rsid w:val="006B03F4"/>
    <w:rsid w:val="006E7AD3"/>
    <w:rsid w:val="00711242"/>
    <w:rsid w:val="00720DDC"/>
    <w:rsid w:val="00732FA0"/>
    <w:rsid w:val="007422F3"/>
    <w:rsid w:val="00757A4D"/>
    <w:rsid w:val="00792AD8"/>
    <w:rsid w:val="007A579A"/>
    <w:rsid w:val="007B63C8"/>
    <w:rsid w:val="007C6178"/>
    <w:rsid w:val="007E5A14"/>
    <w:rsid w:val="007E72F8"/>
    <w:rsid w:val="007F1E24"/>
    <w:rsid w:val="00800AF2"/>
    <w:rsid w:val="00815E8A"/>
    <w:rsid w:val="00843A18"/>
    <w:rsid w:val="00876DB9"/>
    <w:rsid w:val="008E782F"/>
    <w:rsid w:val="009043B7"/>
    <w:rsid w:val="00905367"/>
    <w:rsid w:val="00921341"/>
    <w:rsid w:val="00927ECA"/>
    <w:rsid w:val="0093404F"/>
    <w:rsid w:val="00954948"/>
    <w:rsid w:val="00995CE6"/>
    <w:rsid w:val="00A31E7D"/>
    <w:rsid w:val="00AC7E2E"/>
    <w:rsid w:val="00AD380B"/>
    <w:rsid w:val="00AE5A97"/>
    <w:rsid w:val="00AF5DA7"/>
    <w:rsid w:val="00B2218E"/>
    <w:rsid w:val="00B56693"/>
    <w:rsid w:val="00B8363A"/>
    <w:rsid w:val="00BA5292"/>
    <w:rsid w:val="00C109BC"/>
    <w:rsid w:val="00C53949"/>
    <w:rsid w:val="00C905FB"/>
    <w:rsid w:val="00CB6B52"/>
    <w:rsid w:val="00CC1284"/>
    <w:rsid w:val="00D119F1"/>
    <w:rsid w:val="00D555B6"/>
    <w:rsid w:val="00D62757"/>
    <w:rsid w:val="00D63D88"/>
    <w:rsid w:val="00D651BA"/>
    <w:rsid w:val="00D67469"/>
    <w:rsid w:val="00D7289F"/>
    <w:rsid w:val="00D73C28"/>
    <w:rsid w:val="00DA15BA"/>
    <w:rsid w:val="00E12E8A"/>
    <w:rsid w:val="00E26F8A"/>
    <w:rsid w:val="00E54CF6"/>
    <w:rsid w:val="00E667F6"/>
    <w:rsid w:val="00E9185F"/>
    <w:rsid w:val="00E95AA3"/>
    <w:rsid w:val="00EA02AB"/>
    <w:rsid w:val="00EA2112"/>
    <w:rsid w:val="00EB2BA9"/>
    <w:rsid w:val="00EC3EAF"/>
    <w:rsid w:val="00EC7573"/>
    <w:rsid w:val="00EC7A9C"/>
    <w:rsid w:val="00ED1BA0"/>
    <w:rsid w:val="00EF11EA"/>
    <w:rsid w:val="00F170C3"/>
    <w:rsid w:val="00F37C1E"/>
    <w:rsid w:val="00F54F31"/>
    <w:rsid w:val="00FA591E"/>
    <w:rsid w:val="00FB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B7894C"/>
  <w15:chartTrackingRefBased/>
  <w15:docId w15:val="{63DDDA06-8D95-4433-933B-662DAD303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7AD3"/>
    <w:rPr>
      <w:rFonts w:ascii="Calibri" w:eastAsia="Calibri" w:hAnsi="Calibri" w:cs="SimSun"/>
    </w:rPr>
  </w:style>
  <w:style w:type="paragraph" w:styleId="Titre1">
    <w:name w:val="heading 1"/>
    <w:link w:val="Titre1Car"/>
    <w:qFormat/>
    <w:rsid w:val="006E7A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 w:hint="eastAsia"/>
      <w:b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E7AD3"/>
    <w:rPr>
      <w:rFonts w:ascii="Times New Roman" w:eastAsia="Times New Roman" w:hAnsi="Times New Roman" w:cs="Times New Roman"/>
      <w:b/>
      <w:kern w:val="36"/>
      <w:sz w:val="48"/>
      <w:szCs w:val="48"/>
      <w:lang w:eastAsia="fr-FR"/>
    </w:rPr>
  </w:style>
  <w:style w:type="paragraph" w:styleId="En-tte">
    <w:name w:val="header"/>
    <w:basedOn w:val="Normal"/>
    <w:link w:val="En-tteCar"/>
    <w:uiPriority w:val="99"/>
    <w:rsid w:val="006E7A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E7AD3"/>
    <w:rPr>
      <w:rFonts w:ascii="Calibri" w:eastAsia="Calibri" w:hAnsi="Calibri" w:cs="SimSun"/>
    </w:rPr>
  </w:style>
  <w:style w:type="paragraph" w:styleId="Pieddepage">
    <w:name w:val="footer"/>
    <w:basedOn w:val="Normal"/>
    <w:link w:val="PieddepageCar"/>
    <w:uiPriority w:val="99"/>
    <w:rsid w:val="006E7A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E7AD3"/>
    <w:rPr>
      <w:rFonts w:ascii="Calibri" w:eastAsia="Calibri" w:hAnsi="Calibri" w:cs="SimSun"/>
    </w:rPr>
  </w:style>
  <w:style w:type="character" w:styleId="Lienhypertexte">
    <w:name w:val="Hyperlink"/>
    <w:basedOn w:val="Policepardfaut"/>
    <w:uiPriority w:val="99"/>
    <w:rsid w:val="006E7AD3"/>
    <w:rPr>
      <w:color w:val="0563C1"/>
      <w:u w:val="single"/>
    </w:rPr>
  </w:style>
  <w:style w:type="table" w:customStyle="1" w:styleId="TableauGrille4-Accentuation11">
    <w:name w:val="Tableau Grille 4 - Accentuation 11"/>
    <w:basedOn w:val="TableauNormal"/>
    <w:uiPriority w:val="49"/>
    <w:rsid w:val="006E7AD3"/>
    <w:pPr>
      <w:spacing w:after="0" w:line="240" w:lineRule="auto"/>
    </w:pPr>
    <w:rPr>
      <w:rFonts w:ascii="Calibri" w:eastAsia="Calibri" w:hAnsi="Calibri" w:cs="SimSun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styleId="NormalWeb">
    <w:name w:val="Normal (Web)"/>
    <w:basedOn w:val="Normal"/>
    <w:uiPriority w:val="99"/>
    <w:rsid w:val="006E7AD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23750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D6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D610F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E667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68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295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Sira NDAW</dc:creator>
  <cp:keywords/>
  <dc:description/>
  <cp:lastModifiedBy>Sodischop</cp:lastModifiedBy>
  <cp:revision>6</cp:revision>
  <cp:lastPrinted>2020-08-27T09:46:00Z</cp:lastPrinted>
  <dcterms:created xsi:type="dcterms:W3CDTF">2020-09-03T17:08:00Z</dcterms:created>
  <dcterms:modified xsi:type="dcterms:W3CDTF">2020-11-06T09:20:00Z</dcterms:modified>
</cp:coreProperties>
</file>